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宋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道县县委组织部公开选调机关工作人员报名登记表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270"/>
        <w:gridCol w:w="133"/>
        <w:gridCol w:w="791"/>
        <w:gridCol w:w="97"/>
        <w:gridCol w:w="69"/>
        <w:gridCol w:w="924"/>
        <w:gridCol w:w="364"/>
        <w:gridCol w:w="560"/>
        <w:gridCol w:w="1767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57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姓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性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出生年月（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岁）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民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籍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贯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出生地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558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入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党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时</w:t>
            </w:r>
            <w:r>
              <w:rPr>
                <w:spacing w:val="-12"/>
                <w:szCs w:val="21"/>
              </w:rPr>
              <w:t xml:space="preserve"> </w:t>
            </w:r>
            <w:r>
              <w:rPr>
                <w:rFonts w:hint="eastAsia"/>
                <w:spacing w:val="-12"/>
                <w:szCs w:val="21"/>
              </w:rPr>
              <w:t>间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65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术职务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方正仿宋简体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327" w:hRule="atLeast"/>
          <w:jc w:val="center"/>
        </w:trPr>
        <w:tc>
          <w:tcPr>
            <w:tcW w:w="13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最　高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学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98" w:hRule="atLeast"/>
          <w:jc w:val="center"/>
        </w:trPr>
        <w:tc>
          <w:tcPr>
            <w:tcW w:w="13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在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职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教</w:t>
            </w:r>
            <w:r>
              <w:rPr>
                <w:spacing w:val="-12"/>
                <w:szCs w:val="21"/>
              </w:rPr>
              <w:t xml:space="preserve">  </w:t>
            </w:r>
            <w:r>
              <w:rPr>
                <w:rFonts w:hint="eastAsia"/>
                <w:spacing w:val="-12"/>
                <w:szCs w:val="21"/>
              </w:rPr>
              <w:t>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344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现职级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任现职</w:t>
            </w:r>
          </w:p>
          <w:p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级年月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101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奖惩及历年</w:t>
            </w:r>
          </w:p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6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kern w:val="3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32"/>
                <w:szCs w:val="21"/>
              </w:rPr>
            </w:pPr>
            <w:r>
              <w:rPr>
                <w:rFonts w:hint="eastAsia" w:ascii="宋体" w:hAnsi="宋体"/>
                <w:kern w:val="32"/>
                <w:szCs w:val="21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5665" w:hRule="atLeast"/>
          <w:jc w:val="center"/>
        </w:trPr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  <w:p>
            <w:pPr>
              <w:spacing w:line="300" w:lineRule="exact"/>
              <w:jc w:val="center"/>
              <w:rPr>
                <w:spacing w:val="-12"/>
                <w:sz w:val="24"/>
              </w:rPr>
            </w:pPr>
          </w:p>
        </w:tc>
        <w:tc>
          <w:tcPr>
            <w:tcW w:w="848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8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能体现本人特长的主要工作业绩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方正仿宋简体"/>
                <w:sz w:val="24"/>
              </w:rPr>
            </w:pPr>
            <w:r>
              <w:rPr>
                <w:rFonts w:hint="eastAsia" w:ascii="方正仿宋简体"/>
                <w:sz w:val="24"/>
              </w:rPr>
              <w:t>（可加附页）</w:t>
            </w:r>
          </w:p>
          <w:p>
            <w:pPr>
              <w:spacing w:line="300" w:lineRule="exact"/>
              <w:ind w:firstLine="48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24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以及重要社会关系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210" w:hanging="210" w:hanging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3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65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2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49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90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8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61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手机号码：                               座机电话：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3581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主管单位资格审查意见</w:t>
            </w: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00" w:lineRule="exact"/>
              <w:ind w:left="1436" w:leftChars="684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组织人事部门意见</w:t>
            </w:r>
          </w:p>
        </w:tc>
        <w:tc>
          <w:tcPr>
            <w:tcW w:w="3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</w:t>
            </w: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320" w:firstLineChars="550"/>
              <w:rPr>
                <w:rFonts w:hint="eastAsia"/>
                <w:sz w:val="24"/>
              </w:rPr>
            </w:pPr>
          </w:p>
          <w:p>
            <w:pPr>
              <w:spacing w:line="300" w:lineRule="exact"/>
              <w:ind w:left="120" w:leftChars="57" w:firstLine="1800" w:firstLineChars="75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line="300" w:lineRule="exact"/>
              <w:ind w:left="1916" w:leftChars="741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line="300" w:lineRule="exact"/>
              <w:ind w:left="1317" w:leftChars="627" w:firstLine="120" w:firstLineChars="50"/>
              <w:rPr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C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顺</cp:lastModifiedBy>
  <dcterms:modified xsi:type="dcterms:W3CDTF">2020-10-15T02:02:43Z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